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A4E6D8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rPr>
          <w:rFonts w:ascii="Arial" w:hAnsi="Arial"/>
          <w:b w:val="0"/>
          <w:i w:val="0"/>
          <w:color w:val="000000"/>
          <w:sz w:val="40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0"/>
          <w:i w:val="0"/>
          <w:color w:val="000000"/>
          <w:sz w:val="40"/>
          <w:shd w:val="clear" w:fill="FFFFFF"/>
        </w:rPr>
        <w:t xml:space="preserve">Реквизиты организации </w:t>
      </w:r>
    </w:p>
    <w:p>
      <w:pPr>
        <w:spacing w:lineRule="auto" w:line="288" w:before="0" w:after="0"/>
        <w:ind w:firstLine="0" w:left="0" w:right="0"/>
        <w:rPr>
          <w:b w:val="0"/>
        </w:rPr>
      </w:pPr>
      <w:bookmarkStart w:id="1" w:name="_dx_frag_StartFragment"/>
      <w:bookmarkEnd w:id="1"/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КАРТОЧКА УЧЕТА ОРГАНИЗАЦИИ</w:t>
      </w:r>
    </w:p>
    <w:p>
      <w:pPr>
        <w:spacing w:before="0" w:after="0"/>
        <w:ind w:firstLine="0" w:left="0" w:right="0"/>
        <w:rPr>
          <w:b w:val="0"/>
        </w:rPr>
      </w:pP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Региональная Общественная Организация 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помощи малообеспеченным гражданам и бездомным животным «Экология  человека»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(сокращенного наименования нет)</w:t>
      </w:r>
    </w:p>
    <w:p>
      <w:pPr>
        <w:spacing w:before="0" w:after="0"/>
        <w:ind w:firstLine="0" w:left="0" w:right="0"/>
        <w:rPr>
          <w:b w:val="0"/>
        </w:rPr>
      </w:pP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ИНН/КПП  7720023205/772001001</w:t>
      </w:r>
    </w:p>
    <w:p>
      <w:pPr>
        <w:spacing w:before="0" w:after="0"/>
        <w:ind w:firstLine="0" w:left="0" w:right="0"/>
        <w:rPr>
          <w:b w:val="0"/>
        </w:rPr>
      </w:pP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ЮРИДИЧЕСКИЙ АДРЕС:       111531,  Москва, ул. Сталеваров д.4, корп. 4,кв 361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ПОЧТОВЫЙ АДРЕС:                111555, Москва, ул. Молостовых д.13, корп.2, кв.73 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 xml:space="preserve">ОГРН:                                            1037746004757 </w:t>
      </w:r>
    </w:p>
    <w:p>
      <w:pPr>
        <w:spacing w:before="0" w:after="0"/>
        <w:ind w:firstLine="0" w:left="0" w:right="0"/>
        <w:rPr>
          <w:b w:val="0"/>
        </w:rPr>
      </w:pPr>
      <w:r>
        <w:rPr>
          <w:b w:val="0"/>
        </w:rPr>
        <w:br w:type="textWrapping"/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БАНКОВСКИЕ РЕКВИЗИТЫ: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Расчетный счет:                          40703810902870000028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Банк:                                            АО "АЛЬФА-БАНК"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БИК:                                            044525593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Корр. счет:                                  30101810200000000593</w:t>
      </w:r>
    </w:p>
    <w:p>
      <w:pPr>
        <w:spacing w:before="0" w:after="0"/>
        <w:ind w:firstLine="0" w:left="0" w:right="0"/>
        <w:rPr>
          <w:b w:val="0"/>
        </w:rPr>
      </w:pP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Телефон:                                    8 (903) 791 77 73         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Электронная почта:                 sivaiver77@mail.ru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Сайт:                                           www.ecozoo.ru</w:t>
      </w:r>
    </w:p>
    <w:p>
      <w:pPr>
        <w:spacing w:before="0" w:after="0"/>
        <w:ind w:firstLine="0" w:left="0" w:right="0"/>
        <w:rPr>
          <w:b w:val="0"/>
        </w:rPr>
      </w:pPr>
      <w:r>
        <w:rPr>
          <w:b w:val="0"/>
        </w:rPr>
        <w:br w:type="textWrapping"/>
        <w:br w:type="textWrapping"/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Председатель организации Королёва Татьяна Витальевна.</w:t>
      </w:r>
    </w:p>
    <w:p>
      <w:pPr>
        <w:spacing w:lineRule="auto" w:line="288" w:before="0" w:after="0"/>
        <w:ind w:firstLine="0" w:left="0" w:right="0"/>
        <w:rPr>
          <w:b w:val="0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  <w:shd w:val="nil" w:fill="auto"/>
        </w:rPr>
        <w:t>Действует на основании Устава.</w:t>
      </w:r>
    </w:p>
    <w:p>
      <w:r>
        <w:br w:type="textWrapping"/>
      </w:r>
      <w:r>
        <w:rPr>
          <w:rFonts w:ascii="Arial" w:hAnsi="Arial"/>
          <w:b w:val="0"/>
          <w:i w:val="0"/>
          <w:color w:val="000000"/>
          <w:sz w:val="20"/>
          <w:shd w:val="clear" w:fill="FFFFFF"/>
        </w:rPr>
        <w:t xml:space="preserve"> 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